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56" w:rsidRPr="00DF1838" w:rsidRDefault="00914561">
      <w:pPr>
        <w:rPr>
          <w:b/>
        </w:rPr>
      </w:pPr>
      <w:bookmarkStart w:id="0" w:name="_GoBack"/>
      <w:r w:rsidRPr="00DF1838">
        <w:rPr>
          <w:b/>
        </w:rPr>
        <w:t>Programma scholing Borstvoeding oktober:</w:t>
      </w:r>
    </w:p>
    <w:bookmarkEnd w:id="0"/>
    <w:p w:rsidR="00914561" w:rsidRDefault="00914561"/>
    <w:p w:rsidR="00914561" w:rsidRDefault="00914561">
      <w:r>
        <w:t>2 uur scholing door Marlies, Marga en Ines, jeugdverpleegkundigen Yunio JGZ.</w:t>
      </w:r>
    </w:p>
    <w:p w:rsidR="00DF1838" w:rsidRDefault="00DF1838">
      <w:r>
        <w:t>Er is geen pauze.</w:t>
      </w:r>
    </w:p>
    <w:p w:rsidR="00DF1838" w:rsidRDefault="00DF1838">
      <w:r>
        <w:t>Er wordt een hand out gemaakt van de volgende te behandelen onderwerpen: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DF1838" w:rsidRPr="00B07D48" w:rsidTr="00CA36EC">
        <w:tc>
          <w:tcPr>
            <w:tcW w:w="9212" w:type="dxa"/>
            <w:shd w:val="clear" w:color="auto" w:fill="C0C0C0"/>
          </w:tcPr>
          <w:p w:rsidR="00DF1838" w:rsidRPr="00B07D48" w:rsidRDefault="00DF1838" w:rsidP="00CA36EC">
            <w:pPr>
              <w:pStyle w:val="weblead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07D4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Vakinhoudelijk handelen </w:t>
            </w:r>
          </w:p>
        </w:tc>
      </w:tr>
      <w:tr w:rsidR="00DF1838" w:rsidRPr="00B07D48" w:rsidTr="00CA36EC">
        <w:tc>
          <w:tcPr>
            <w:tcW w:w="9212" w:type="dxa"/>
          </w:tcPr>
          <w:p w:rsidR="00DF1838" w:rsidRPr="00B07D48" w:rsidRDefault="00DF1838" w:rsidP="00CA36EC">
            <w:pPr>
              <w:pStyle w:val="weblead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B07D4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 xml:space="preserve">Heb ik kennis verworven over de zorgverlening aan patiënten/cliënten? </w:t>
            </w:r>
          </w:p>
        </w:tc>
      </w:tr>
      <w:tr w:rsidR="00DF1838" w:rsidRPr="00B07D48" w:rsidTr="00CA36EC">
        <w:tc>
          <w:tcPr>
            <w:tcW w:w="9212" w:type="dxa"/>
            <w:tcBorders>
              <w:bottom w:val="single" w:sz="4" w:space="0" w:color="auto"/>
            </w:tcBorders>
          </w:tcPr>
          <w:p w:rsidR="00DF1838" w:rsidRPr="00B07D48" w:rsidRDefault="00DF1838" w:rsidP="00CA36EC">
            <w:pPr>
              <w:pStyle w:val="weblead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A</w:t>
            </w:r>
            <w:r w:rsidRPr="00B07D4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natomie/fysiologie, 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problemen/diagnostiek/behandeling, ouder-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kindhechting</w:t>
            </w:r>
            <w:proofErr w:type="spellEnd"/>
            <w:r w:rsidRPr="00B07D4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, ondersteuning en begeleiding, preventie. </w:t>
            </w:r>
          </w:p>
        </w:tc>
      </w:tr>
      <w:tr w:rsidR="00DF1838" w:rsidRPr="00B07D48" w:rsidTr="00CA36EC">
        <w:tc>
          <w:tcPr>
            <w:tcW w:w="9212" w:type="dxa"/>
            <w:shd w:val="clear" w:color="auto" w:fill="C0C0C0"/>
          </w:tcPr>
          <w:p w:rsidR="00DF1838" w:rsidRPr="00B07D48" w:rsidRDefault="00DF1838" w:rsidP="00CA36EC">
            <w:pPr>
              <w:pStyle w:val="weblead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07D4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Communicatie </w:t>
            </w:r>
          </w:p>
        </w:tc>
      </w:tr>
      <w:tr w:rsidR="00DF1838" w:rsidRPr="00B07D48" w:rsidTr="00CA36EC">
        <w:tc>
          <w:tcPr>
            <w:tcW w:w="9212" w:type="dxa"/>
          </w:tcPr>
          <w:p w:rsidR="00DF1838" w:rsidRPr="00B07D48" w:rsidRDefault="00DF1838" w:rsidP="00CA36EC">
            <w:pPr>
              <w:pStyle w:val="weblead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B07D4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 xml:space="preserve">Heb ik kennis verworven over de </w:t>
            </w:r>
            <w:r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 xml:space="preserve">communicatie met </w:t>
            </w:r>
            <w:r w:rsidRPr="00B07D4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 xml:space="preserve">patiënten/cliënten? </w:t>
            </w:r>
          </w:p>
        </w:tc>
      </w:tr>
      <w:tr w:rsidR="00DF1838" w:rsidRPr="00B07D48" w:rsidTr="00CA36EC">
        <w:tc>
          <w:tcPr>
            <w:tcW w:w="9212" w:type="dxa"/>
            <w:tcBorders>
              <w:bottom w:val="single" w:sz="4" w:space="0" w:color="auto"/>
            </w:tcBorders>
          </w:tcPr>
          <w:p w:rsidR="00DF1838" w:rsidRPr="00B07D48" w:rsidRDefault="00DF1838" w:rsidP="00CA36EC">
            <w:pPr>
              <w:pStyle w:val="weblead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T</w:t>
            </w:r>
            <w:r w:rsidRPr="00B07D4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heoretische communicatie, 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afstemming, verbindende communicatie tussen arts/verpleegkundige en ouder t.a.v. dragen van je baby, </w:t>
            </w:r>
            <w:r w:rsidRPr="00B07D48">
              <w:rPr>
                <w:rStyle w:val="spelle"/>
                <w:rFonts w:ascii="Calibri" w:hAnsi="Calibri" w:cs="Arial"/>
                <w:bCs/>
                <w:color w:val="000000"/>
                <w:sz w:val="20"/>
                <w:szCs w:val="20"/>
              </w:rPr>
              <w:t>empowerment</w:t>
            </w:r>
            <w:r w:rsidRPr="00B07D4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DF1838" w:rsidRPr="00B07D48" w:rsidTr="00CA36EC">
        <w:tc>
          <w:tcPr>
            <w:tcW w:w="9212" w:type="dxa"/>
            <w:shd w:val="clear" w:color="auto" w:fill="C0C0C0"/>
          </w:tcPr>
          <w:p w:rsidR="00DF1838" w:rsidRPr="00B07D48" w:rsidRDefault="00DF1838" w:rsidP="00CA36EC">
            <w:pPr>
              <w:pStyle w:val="weblead"/>
              <w:rPr>
                <w:rFonts w:ascii="Calibri" w:hAnsi="Calibri" w:cs="Arial"/>
                <w:bCs/>
                <w:color w:val="954975"/>
                <w:sz w:val="20"/>
                <w:szCs w:val="20"/>
              </w:rPr>
            </w:pPr>
            <w:r w:rsidRPr="00B07D4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Samenwerking </w:t>
            </w:r>
          </w:p>
        </w:tc>
      </w:tr>
      <w:tr w:rsidR="00DF1838" w:rsidRPr="00B07D48" w:rsidTr="00CA36EC">
        <w:tc>
          <w:tcPr>
            <w:tcW w:w="9212" w:type="dxa"/>
          </w:tcPr>
          <w:p w:rsidR="00DF1838" w:rsidRPr="00B07D48" w:rsidRDefault="00DF1838" w:rsidP="00CA36EC">
            <w:pPr>
              <w:pStyle w:val="weblead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B07D4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 xml:space="preserve">Heb ik meer kennis verworven over het samenwerken met zorgontvangers, zorgverleners en zorginstellingen? </w:t>
            </w:r>
          </w:p>
        </w:tc>
      </w:tr>
      <w:tr w:rsidR="00DF1838" w:rsidRPr="00B07D48" w:rsidTr="00CA36EC">
        <w:tc>
          <w:tcPr>
            <w:tcW w:w="9212" w:type="dxa"/>
            <w:tcBorders>
              <w:bottom w:val="single" w:sz="4" w:space="0" w:color="auto"/>
            </w:tcBorders>
          </w:tcPr>
          <w:p w:rsidR="00DF1838" w:rsidRPr="00B07D48" w:rsidRDefault="00DF1838" w:rsidP="00CA36EC">
            <w:pPr>
              <w:pStyle w:val="weblead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K</w:t>
            </w:r>
            <w:r w:rsidRPr="00B07D4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etenzorg, verslaglegging en overdracht, multidisciplinaire samenwerking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tussen artsen en verpleegkundigen onderling en met vrijgevestigde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lactatiekundigen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/behandelaars.</w:t>
            </w:r>
          </w:p>
        </w:tc>
      </w:tr>
      <w:tr w:rsidR="00DF1838" w:rsidRPr="00B07D48" w:rsidTr="00CA36EC">
        <w:tc>
          <w:tcPr>
            <w:tcW w:w="9212" w:type="dxa"/>
            <w:shd w:val="clear" w:color="auto" w:fill="C0C0C0"/>
          </w:tcPr>
          <w:p w:rsidR="00DF1838" w:rsidRPr="00B07D48" w:rsidRDefault="00DF1838" w:rsidP="00CA36EC">
            <w:pPr>
              <w:pStyle w:val="weblead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07D4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Kennis en wetenschap </w:t>
            </w:r>
          </w:p>
        </w:tc>
      </w:tr>
      <w:tr w:rsidR="00DF1838" w:rsidRPr="00B07D48" w:rsidTr="00CA36EC">
        <w:tc>
          <w:tcPr>
            <w:tcW w:w="9212" w:type="dxa"/>
          </w:tcPr>
          <w:p w:rsidR="00DF1838" w:rsidRPr="00B07D48" w:rsidRDefault="00DF1838" w:rsidP="00CA36EC">
            <w:pPr>
              <w:pStyle w:val="weblead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B07D4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 xml:space="preserve">Heb ik meer kennis verworven om te reflecteren op mijn deskundigheid en de onderbouwing van mijn handelen? </w:t>
            </w:r>
          </w:p>
        </w:tc>
      </w:tr>
      <w:tr w:rsidR="00DF1838" w:rsidRPr="00B07D48" w:rsidTr="00CA36EC">
        <w:tc>
          <w:tcPr>
            <w:tcW w:w="9212" w:type="dxa"/>
            <w:tcBorders>
              <w:bottom w:val="single" w:sz="4" w:space="0" w:color="auto"/>
            </w:tcBorders>
          </w:tcPr>
          <w:p w:rsidR="00DF1838" w:rsidRPr="00B07D48" w:rsidRDefault="00DF1838" w:rsidP="00CA36EC">
            <w:pPr>
              <w:pStyle w:val="weblead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T</w:t>
            </w:r>
            <w:r w:rsidRPr="00B07D4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oepassing van wetenschap, </w:t>
            </w:r>
            <w:proofErr w:type="spellStart"/>
            <w:r w:rsidRPr="00B07D48">
              <w:rPr>
                <w:rStyle w:val="spelle"/>
                <w:rFonts w:ascii="Calibri" w:hAnsi="Calibri" w:cs="Arial"/>
                <w:bCs/>
                <w:color w:val="000000"/>
                <w:sz w:val="20"/>
                <w:szCs w:val="20"/>
              </w:rPr>
              <w:t>evidence</w:t>
            </w:r>
            <w:proofErr w:type="spellEnd"/>
            <w:r w:rsidRPr="00B07D4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D48">
              <w:rPr>
                <w:rStyle w:val="spelle"/>
                <w:rFonts w:ascii="Calibri" w:hAnsi="Calibri" w:cs="Arial"/>
                <w:bCs/>
                <w:color w:val="000000"/>
                <w:sz w:val="20"/>
                <w:szCs w:val="20"/>
              </w:rPr>
              <w:t>based</w:t>
            </w:r>
            <w:proofErr w:type="spellEnd"/>
            <w:r w:rsidRPr="00B07D4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D48">
              <w:rPr>
                <w:rStyle w:val="spelle"/>
                <w:rFonts w:ascii="Calibri" w:hAnsi="Calibri" w:cs="Arial"/>
                <w:bCs/>
                <w:color w:val="000000"/>
                <w:sz w:val="20"/>
                <w:szCs w:val="20"/>
              </w:rPr>
              <w:t>practice</w:t>
            </w:r>
            <w:proofErr w:type="spellEnd"/>
            <w:r>
              <w:rPr>
                <w:rStyle w:val="spelle"/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(failure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thrive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, LBW, tongriempjes, gebruik van tepelhoedjes en spenen, BV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vs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KV)</w:t>
            </w:r>
            <w:r w:rsidRPr="00B07D4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nieuwe ontwikkelingen, </w:t>
            </w:r>
            <w:r w:rsidRPr="00B07D4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feedback 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geven</w:t>
            </w:r>
            <w:r w:rsidRPr="00B07D4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DF1838" w:rsidRPr="00B07D48" w:rsidTr="00CA36EC">
        <w:tc>
          <w:tcPr>
            <w:tcW w:w="9212" w:type="dxa"/>
            <w:shd w:val="clear" w:color="auto" w:fill="C0C0C0"/>
          </w:tcPr>
          <w:p w:rsidR="00DF1838" w:rsidRPr="00B07D48" w:rsidRDefault="00DF1838" w:rsidP="00CA36EC">
            <w:pPr>
              <w:pStyle w:val="weblead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07D4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Maatschappelijk handelen </w:t>
            </w:r>
          </w:p>
        </w:tc>
      </w:tr>
      <w:tr w:rsidR="00DF1838" w:rsidRPr="00B07D48" w:rsidTr="00CA36EC">
        <w:tc>
          <w:tcPr>
            <w:tcW w:w="9212" w:type="dxa"/>
          </w:tcPr>
          <w:p w:rsidR="00DF1838" w:rsidRPr="00B07D48" w:rsidRDefault="00DF1838" w:rsidP="00CA36EC">
            <w:pPr>
              <w:pStyle w:val="weblead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B07D4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 xml:space="preserve">Heb ik meer kennis verworven over de maatschappelijke context en het bevorderen van gezondheid? </w:t>
            </w:r>
          </w:p>
        </w:tc>
      </w:tr>
      <w:tr w:rsidR="00DF1838" w:rsidRPr="00B07D48" w:rsidTr="00CA36EC">
        <w:tc>
          <w:tcPr>
            <w:tcW w:w="9212" w:type="dxa"/>
            <w:tcBorders>
              <w:bottom w:val="single" w:sz="4" w:space="0" w:color="auto"/>
            </w:tcBorders>
          </w:tcPr>
          <w:p w:rsidR="00DF1838" w:rsidRPr="00B07D48" w:rsidRDefault="00DF1838" w:rsidP="00CA36EC">
            <w:pPr>
              <w:pStyle w:val="weblead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Verwachtingen t.a.v. ouderschap, afgestemde voorlichting</w:t>
            </w:r>
            <w:r w:rsidRPr="00B07D4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, preventie, culturele achtergronden, sociale netwerken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F1838" w:rsidRPr="00B07D48" w:rsidTr="00CA36EC">
        <w:tc>
          <w:tcPr>
            <w:tcW w:w="9212" w:type="dxa"/>
            <w:shd w:val="clear" w:color="auto" w:fill="C0C0C0"/>
          </w:tcPr>
          <w:p w:rsidR="00DF1838" w:rsidRPr="00B07D48" w:rsidRDefault="00DF1838" w:rsidP="00CA36EC">
            <w:pPr>
              <w:pStyle w:val="weblead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07D48">
              <w:rPr>
                <w:rFonts w:ascii="Calibri" w:hAnsi="Calibri" w:cs="Arial"/>
                <w:b/>
                <w:bCs/>
                <w:sz w:val="20"/>
                <w:szCs w:val="20"/>
              </w:rPr>
              <w:t>Organisatie</w:t>
            </w:r>
          </w:p>
        </w:tc>
      </w:tr>
      <w:tr w:rsidR="00DF1838" w:rsidRPr="00B07D48" w:rsidTr="00CA36EC">
        <w:tc>
          <w:tcPr>
            <w:tcW w:w="9212" w:type="dxa"/>
          </w:tcPr>
          <w:p w:rsidR="00DF1838" w:rsidRPr="00B07D48" w:rsidRDefault="00DF1838" w:rsidP="00CA36EC">
            <w:pPr>
              <w:pStyle w:val="weblead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B07D4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 xml:space="preserve">Heb ik meer kennis verworven over de wijze waarop zorg kan worden georganiseerd? </w:t>
            </w:r>
          </w:p>
        </w:tc>
      </w:tr>
      <w:tr w:rsidR="00DF1838" w:rsidRPr="00B07D48" w:rsidTr="00CA36EC">
        <w:tc>
          <w:tcPr>
            <w:tcW w:w="9212" w:type="dxa"/>
            <w:tcBorders>
              <w:bottom w:val="single" w:sz="4" w:space="0" w:color="auto"/>
            </w:tcBorders>
          </w:tcPr>
          <w:p w:rsidR="00DF1838" w:rsidRPr="00B07D48" w:rsidRDefault="00DF1838" w:rsidP="00CA36EC">
            <w:pPr>
              <w:pStyle w:val="weblead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O</w:t>
            </w:r>
            <w:r w:rsidRPr="00B07D4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rganisat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orische ontwikkelingen</w:t>
            </w:r>
            <w:r w:rsidRPr="00B07D4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gemeentelijke overleggen m.b.t. BV, inbedding van lactatiekundige zorg in de JGZ</w:t>
            </w:r>
            <w:r w:rsidRPr="00B07D4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DF1838" w:rsidRPr="00B07D48" w:rsidTr="00CA36EC">
        <w:tc>
          <w:tcPr>
            <w:tcW w:w="9212" w:type="dxa"/>
            <w:shd w:val="clear" w:color="auto" w:fill="C0C0C0"/>
          </w:tcPr>
          <w:p w:rsidR="00DF1838" w:rsidRPr="00B07D48" w:rsidRDefault="00DF1838" w:rsidP="00CA36EC">
            <w:pPr>
              <w:pStyle w:val="weblead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07D4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Professionaliteit en kwaliteit </w:t>
            </w:r>
          </w:p>
        </w:tc>
      </w:tr>
      <w:tr w:rsidR="00DF1838" w:rsidRPr="00B07D48" w:rsidTr="00CA36EC">
        <w:tc>
          <w:tcPr>
            <w:tcW w:w="9212" w:type="dxa"/>
          </w:tcPr>
          <w:p w:rsidR="00DF1838" w:rsidRPr="00B07D48" w:rsidRDefault="00DF1838" w:rsidP="00CA36EC">
            <w:pPr>
              <w:pStyle w:val="weblead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B07D4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 xml:space="preserve">Heb ik meer kennis verworven over de professionele standaard en kwaliteitsborging? </w:t>
            </w:r>
          </w:p>
        </w:tc>
      </w:tr>
      <w:tr w:rsidR="00DF1838" w:rsidRPr="00B07D48" w:rsidTr="00CA36EC">
        <w:tc>
          <w:tcPr>
            <w:tcW w:w="9212" w:type="dxa"/>
          </w:tcPr>
          <w:p w:rsidR="00DF1838" w:rsidRPr="00B07D48" w:rsidRDefault="00DF1838" w:rsidP="00CA36EC">
            <w:pPr>
              <w:pStyle w:val="weblead"/>
              <w:rPr>
                <w:rFonts w:ascii="Calibri" w:hAnsi="Calibri" w:cs="Arial"/>
                <w:bCs/>
                <w:color w:val="954975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</w:t>
            </w:r>
            <w:r w:rsidRPr="00B07D48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tandaarden en richtlijnen, protocollen, 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kwaliteit van ondersteuning, deskundigheidsbevordering t.a.v. ontwikkelingen op gebied van BV.</w:t>
            </w:r>
          </w:p>
        </w:tc>
      </w:tr>
    </w:tbl>
    <w:p w:rsidR="00DF1838" w:rsidRDefault="00DF1838"/>
    <w:p w:rsidR="00914561" w:rsidRDefault="00914561"/>
    <w:p w:rsidR="00914561" w:rsidRDefault="00914561"/>
    <w:sectPr w:rsidR="0091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61"/>
    <w:rsid w:val="003A5556"/>
    <w:rsid w:val="00914561"/>
    <w:rsid w:val="00D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9FA5F-A7DC-4D6F-A78A-17A6DB7F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F1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lead">
    <w:name w:val="weblead"/>
    <w:basedOn w:val="Standaard"/>
    <w:rsid w:val="00DF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e">
    <w:name w:val="spelle"/>
    <w:basedOn w:val="Standaardalinea-lettertype"/>
    <w:rsid w:val="00DF1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923C14F2</Template>
  <TotalTime>3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Huitink, Miny</dc:creator>
  <cp:keywords/>
  <dc:description/>
  <cp:lastModifiedBy>Huitink, Miny</cp:lastModifiedBy>
  <cp:revision>2</cp:revision>
  <dcterms:created xsi:type="dcterms:W3CDTF">2019-06-18T10:33:00Z</dcterms:created>
  <dcterms:modified xsi:type="dcterms:W3CDTF">2019-06-24T09:00:00Z</dcterms:modified>
</cp:coreProperties>
</file>